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61" w:rsidRDefault="00157449">
      <w:pPr>
        <w:jc w:val="center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noProof/>
          <w:sz w:val="24"/>
          <w:szCs w:val="24"/>
          <w:lang w:val="en-US"/>
        </w:rPr>
        <w:drawing>
          <wp:inline distT="114300" distB="114300" distL="114300" distR="114300">
            <wp:extent cx="2652713" cy="1124884"/>
            <wp:effectExtent l="0" t="0" r="0" b="0"/>
            <wp:docPr id="1" name="image1.png" descr="S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1124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F61" w:rsidRDefault="00157449">
      <w:pPr>
        <w:spacing w:line="240" w:lineRule="auto"/>
        <w:ind w:firstLine="720"/>
        <w:jc w:val="center"/>
        <w:rPr>
          <w:rFonts w:ascii="Crimson Text" w:eastAsia="Crimson Text" w:hAnsi="Crimson Text" w:cs="Crimson Text"/>
          <w:b/>
          <w:sz w:val="44"/>
          <w:szCs w:val="44"/>
        </w:rPr>
      </w:pPr>
      <w:r>
        <w:rPr>
          <w:rFonts w:ascii="Crimson Text" w:eastAsia="Crimson Text" w:hAnsi="Crimson Text" w:cs="Crimson Text"/>
          <w:b/>
          <w:sz w:val="44"/>
          <w:szCs w:val="44"/>
        </w:rPr>
        <w:t>[Insert Organization Name]</w:t>
      </w:r>
    </w:p>
    <w:p w:rsidR="00131F61" w:rsidRDefault="00131F61">
      <w:pPr>
        <w:spacing w:line="240" w:lineRule="auto"/>
        <w:ind w:firstLine="720"/>
        <w:jc w:val="center"/>
        <w:rPr>
          <w:rFonts w:ascii="Crimson Text" w:eastAsia="Crimson Text" w:hAnsi="Crimson Text" w:cs="Crimson Text"/>
          <w:b/>
          <w:sz w:val="44"/>
          <w:szCs w:val="4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 xml:space="preserve">ARTICLE I - 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>ESTABLISHMENT</w:t>
      </w: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We the students, faculty, and staff of the University of Rochester hereby establish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the</w:t>
      </w:r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[Insert Organization Name (Acronym)]</w:t>
      </w:r>
      <w:r>
        <w:rPr>
          <w:rFonts w:ascii="Crimson Text" w:eastAsia="Crimson Text" w:hAnsi="Crimson Text" w:cs="Crimson Text"/>
          <w:sz w:val="24"/>
          <w:szCs w:val="24"/>
        </w:rPr>
        <w:t xml:space="preserve"> of the University of Rochester and </w:t>
      </w:r>
      <w:r>
        <w:rPr>
          <w:rFonts w:ascii="Crimson Text" w:eastAsia="Crimson Text" w:hAnsi="Crimson Text" w:cs="Crimson Text"/>
          <w:sz w:val="24"/>
          <w:szCs w:val="24"/>
        </w:rPr>
        <w:t>enact this constitution for its governance. Failure to follow this constitution could result in penalties or revocation of Students' Association recognition of this organization.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 xml:space="preserve">ARTICLE II - 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>MISSION STATEMENT</w:t>
      </w: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color w:val="FF0000"/>
          <w:sz w:val="24"/>
          <w:szCs w:val="24"/>
        </w:rPr>
      </w:pPr>
      <w:r>
        <w:rPr>
          <w:rFonts w:ascii="Crimson Text" w:eastAsia="Crimson Text" w:hAnsi="Crimson Text" w:cs="Crimson Text"/>
          <w:color w:val="FF0000"/>
          <w:sz w:val="24"/>
          <w:szCs w:val="24"/>
        </w:rPr>
        <w:t>In two or three sentences, please describe th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e mission of your organization (note: this should not include the specifics such as the events and programs that you want to plan).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color w:val="FF0000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>ARTICLE III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 xml:space="preserve"> - MEMBERSHIP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SECTION ONE</w:t>
      </w:r>
      <w:r>
        <w:rPr>
          <w:rFonts w:ascii="Crimson Text" w:eastAsia="Crimson Text" w:hAnsi="Crimson Text" w:cs="Crimson Text"/>
          <w:sz w:val="24"/>
          <w:szCs w:val="24"/>
        </w:rPr>
        <w:t xml:space="preserve"> - MEMBERSHIP</w:t>
      </w:r>
    </w:p>
    <w:p w:rsidR="00131F61" w:rsidRDefault="00157449">
      <w:pPr>
        <w:numPr>
          <w:ilvl w:val="0"/>
          <w:numId w:val="2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Eligibility - All Students’ Association (SA) members shall be eligible for membership.  An SA Member is a University of Rochester undergraduate of the College who has paid their SA activities fee. All members and associate members shall be listed on the or</w:t>
      </w:r>
      <w:r>
        <w:rPr>
          <w:rFonts w:ascii="Crimson Text" w:eastAsia="Crimson Text" w:hAnsi="Crimson Text" w:cs="Crimson Text"/>
          <w:sz w:val="24"/>
          <w:szCs w:val="24"/>
        </w:rPr>
        <w:t xml:space="preserve">ganization’s Campus Community Connection site. Membership is automatically renewed yearly unless the member graduates, requests to cancel their membership, or fails to meet membership requirements. </w:t>
      </w:r>
    </w:p>
    <w:p w:rsidR="00131F61" w:rsidRDefault="00157449">
      <w:pPr>
        <w:numPr>
          <w:ilvl w:val="0"/>
          <w:numId w:val="2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Definition of active member -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State what a person must do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 in order to maintain active membership (attending minimum number of meetings/events, assisting with programs, </w:t>
      </w:r>
      <w:proofErr w:type="spellStart"/>
      <w:r>
        <w:rPr>
          <w:rFonts w:ascii="Crimson Text" w:eastAsia="Crimson Text" w:hAnsi="Crimson Text" w:cs="Crimson Text"/>
          <w:color w:val="FF0000"/>
          <w:sz w:val="24"/>
          <w:szCs w:val="24"/>
        </w:rPr>
        <w:t>etc</w:t>
      </w:r>
      <w:proofErr w:type="spellEnd"/>
      <w:r>
        <w:rPr>
          <w:rFonts w:ascii="Crimson Text" w:eastAsia="Crimson Text" w:hAnsi="Crimson Text" w:cs="Crimson Text"/>
          <w:color w:val="FF0000"/>
          <w:sz w:val="24"/>
          <w:szCs w:val="24"/>
        </w:rPr>
        <w:t>).</w:t>
      </w:r>
    </w:p>
    <w:p w:rsidR="00131F61" w:rsidRDefault="00157449">
      <w:pPr>
        <w:numPr>
          <w:ilvl w:val="0"/>
          <w:numId w:val="2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Definition of associate member - All University of Rochester faculty, staff, graduate students and Eastman students shall be eligible for a</w:t>
      </w:r>
      <w:r>
        <w:rPr>
          <w:rFonts w:ascii="Crimson Text" w:eastAsia="Crimson Text" w:hAnsi="Crimson Text" w:cs="Crimson Text"/>
          <w:sz w:val="24"/>
          <w:szCs w:val="24"/>
        </w:rPr>
        <w:t xml:space="preserve">ssociate membership but not eligible to hold an officer position. </w:t>
      </w:r>
      <w:r>
        <w:rPr>
          <w:rFonts w:ascii="Crimson Text" w:eastAsia="Crimson Text" w:hAnsi="Crimson Text" w:cs="Crimson Text"/>
          <w:color w:val="222222"/>
          <w:sz w:val="24"/>
          <w:szCs w:val="24"/>
          <w:highlight w:val="white"/>
        </w:rPr>
        <w:t>Graduate students, faculty, and staff are not eligible to compete nor travel as part of a college student organization.</w:t>
      </w:r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If you would like to define additional expectations and limitations fo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r associate members, please outline them here.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color w:val="FF0000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>ARTICLE IV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 xml:space="preserve"> - MEETINGS AND VOTING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lastRenderedPageBreak/>
        <w:t xml:space="preserve">SECTION ONE - </w:t>
      </w:r>
      <w:r>
        <w:rPr>
          <w:rFonts w:ascii="Crimson Text" w:eastAsia="Crimson Text" w:hAnsi="Crimson Text" w:cs="Crimson Text"/>
          <w:sz w:val="24"/>
          <w:szCs w:val="24"/>
        </w:rPr>
        <w:t>QUORUM</w:t>
      </w:r>
    </w:p>
    <w:p w:rsidR="00131F61" w:rsidRDefault="00157449">
      <w:pPr>
        <w:numPr>
          <w:ilvl w:val="0"/>
          <w:numId w:val="5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A meeting shall be valid if a quorum is present. Quorum is defined as </w:t>
      </w:r>
      <w:r>
        <w:rPr>
          <w:rFonts w:ascii="Caudex" w:eastAsia="Caudex" w:hAnsi="Caudex" w:cs="Caudex"/>
          <w:color w:val="FF0000"/>
          <w:sz w:val="24"/>
          <w:szCs w:val="24"/>
        </w:rPr>
        <w:t>[between ½ to ⅔ etc.]</w:t>
      </w:r>
      <w:r>
        <w:rPr>
          <w:rFonts w:ascii="Crimson Text" w:eastAsia="Crimson Text" w:hAnsi="Crimson Text" w:cs="Crimson Text"/>
          <w:sz w:val="24"/>
          <w:szCs w:val="24"/>
        </w:rPr>
        <w:t xml:space="preserve"> of the active membership plus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[one or more]</w:t>
      </w:r>
      <w:r>
        <w:rPr>
          <w:rFonts w:ascii="Crimson Text" w:eastAsia="Crimson Text" w:hAnsi="Crimson Text" w:cs="Crimson Text"/>
          <w:sz w:val="24"/>
          <w:szCs w:val="24"/>
        </w:rPr>
        <w:t xml:space="preserve"> officer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(s)</w:t>
      </w:r>
      <w:r>
        <w:rPr>
          <w:rFonts w:ascii="Crimson Text" w:eastAsia="Crimson Text" w:hAnsi="Crimson Text" w:cs="Crimson Text"/>
          <w:sz w:val="24"/>
          <w:szCs w:val="24"/>
        </w:rPr>
        <w:t>.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SECTIO</w:t>
      </w:r>
      <w:r>
        <w:rPr>
          <w:rFonts w:ascii="Crimson Text" w:eastAsia="Crimson Text" w:hAnsi="Crimson Text" w:cs="Crimson Text"/>
          <w:b/>
          <w:sz w:val="24"/>
          <w:szCs w:val="24"/>
        </w:rPr>
        <w:t xml:space="preserve">N TWO - </w:t>
      </w:r>
      <w:r>
        <w:rPr>
          <w:rFonts w:ascii="Crimson Text" w:eastAsia="Crimson Text" w:hAnsi="Crimson Text" w:cs="Crimson Text"/>
          <w:sz w:val="24"/>
          <w:szCs w:val="24"/>
        </w:rPr>
        <w:t>VOTING</w:t>
      </w:r>
    </w:p>
    <w:p w:rsidR="00131F61" w:rsidRDefault="00157449">
      <w:pPr>
        <w:numPr>
          <w:ilvl w:val="0"/>
          <w:numId w:val="8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Voting on any issue shall be official only if the meeting is valid.</w:t>
      </w:r>
    </w:p>
    <w:p w:rsidR="00131F61" w:rsidRDefault="00157449">
      <w:pPr>
        <w:numPr>
          <w:ilvl w:val="0"/>
          <w:numId w:val="8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All members shall have equal voting power.</w:t>
      </w:r>
    </w:p>
    <w:p w:rsidR="00131F61" w:rsidRDefault="00157449">
      <w:pPr>
        <w:numPr>
          <w:ilvl w:val="0"/>
          <w:numId w:val="8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Procedure – All decisions shall be arrived at by simple majority using a hand vote unless otherwise specified by the presiding officer.  The President shall only vote to break a tie. </w:t>
      </w: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>ARTICLE V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 xml:space="preserve"> - OFFICERS AND QUALIFICATIONS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SECTION ONE </w:t>
      </w:r>
      <w:r>
        <w:rPr>
          <w:rFonts w:ascii="Crimson Text" w:eastAsia="Crimson Text" w:hAnsi="Crimson Text" w:cs="Crimson Text"/>
          <w:sz w:val="24"/>
          <w:szCs w:val="24"/>
        </w:rPr>
        <w:t>- OFFICER POSITIONS</w:t>
      </w:r>
    </w:p>
    <w:p w:rsidR="00131F61" w:rsidRDefault="00157449">
      <w:pPr>
        <w:numPr>
          <w:ilvl w:val="0"/>
          <w:numId w:val="7"/>
        </w:numPr>
        <w:spacing w:line="240" w:lineRule="auto"/>
        <w:jc w:val="both"/>
        <w:rPr>
          <w:rFonts w:ascii="Crimson Text" w:eastAsia="Crimson Text" w:hAnsi="Crimson Text" w:cs="Crimson Text"/>
          <w:color w:val="F6000B"/>
          <w:sz w:val="24"/>
          <w:szCs w:val="24"/>
        </w:rPr>
      </w:pPr>
      <w:r>
        <w:rPr>
          <w:rFonts w:ascii="Crimson Text" w:eastAsia="Crimson Text" w:hAnsi="Crimson Text" w:cs="Crimson Text"/>
          <w:color w:val="F6000B"/>
          <w:sz w:val="24"/>
          <w:szCs w:val="24"/>
        </w:rPr>
        <w:t>List the titles of all officer positions and qualifications to hold their offices. The minimum requirement for officer positions is President and Business Manager.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SECTION TWO</w:t>
      </w:r>
      <w:r>
        <w:rPr>
          <w:rFonts w:ascii="Crimson Text" w:eastAsia="Crimson Text" w:hAnsi="Crimson Text" w:cs="Crimson Text"/>
          <w:sz w:val="24"/>
          <w:szCs w:val="24"/>
        </w:rPr>
        <w:t xml:space="preserve"> - DUTIES OF OFFICERS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All officers shall be members of the Students' Association.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All officers shall promote active recruitment of new members.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All officers shall enforce this constitution.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All officers shall be responsible for knowing the sections of the Students' Association constitution and bylaws that apply to this organization.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Th</w:t>
      </w:r>
      <w:r>
        <w:rPr>
          <w:rFonts w:ascii="Crimson Text" w:eastAsia="Crimson Text" w:hAnsi="Crimson Text" w:cs="Crimson Text"/>
          <w:sz w:val="24"/>
          <w:szCs w:val="24"/>
        </w:rPr>
        <w:t>e President shall preside over the meetings and shall maintain organization within the club, communicate with other officers and delegate duties to maintain a functioning club that fulfills the purposes set forth above.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The Business Manager shall be respon</w:t>
      </w:r>
      <w:r>
        <w:rPr>
          <w:rFonts w:ascii="Crimson Text" w:eastAsia="Crimson Text" w:hAnsi="Crimson Text" w:cs="Crimson Text"/>
          <w:sz w:val="24"/>
          <w:szCs w:val="24"/>
        </w:rPr>
        <w:t xml:space="preserve">sible for maintaining all finances and keep detailed records of all transactions. 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The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 [Specified Officer]</w:t>
      </w:r>
      <w:r>
        <w:rPr>
          <w:rFonts w:ascii="Crimson Text" w:eastAsia="Crimson Text" w:hAnsi="Crimson Text" w:cs="Crimson Text"/>
          <w:sz w:val="24"/>
          <w:szCs w:val="24"/>
        </w:rPr>
        <w:t xml:space="preserve"> shall be responsible for maintaining a current copy of this constitution open to inspection by all members of this organization, Senators, and all me</w:t>
      </w:r>
      <w:r>
        <w:rPr>
          <w:rFonts w:ascii="Crimson Text" w:eastAsia="Crimson Text" w:hAnsi="Crimson Text" w:cs="Crimson Text"/>
          <w:sz w:val="24"/>
          <w:szCs w:val="24"/>
        </w:rPr>
        <w:t xml:space="preserve">mbers of the Students’ Association. 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The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 [Specified Officer]</w:t>
      </w:r>
      <w:r>
        <w:rPr>
          <w:rFonts w:ascii="Crimson Text" w:eastAsia="Crimson Text" w:hAnsi="Crimson Text" w:cs="Crimson Text"/>
          <w:sz w:val="24"/>
          <w:szCs w:val="24"/>
        </w:rPr>
        <w:t xml:space="preserve"> shall also take roll call at all meetings, tally votes, keep an accurate list of organization members and take and maintain meeting minutes.</w:t>
      </w:r>
    </w:p>
    <w:p w:rsidR="00131F61" w:rsidRDefault="00157449">
      <w:pPr>
        <w:numPr>
          <w:ilvl w:val="0"/>
          <w:numId w:val="1"/>
        </w:numPr>
        <w:spacing w:line="240" w:lineRule="auto"/>
        <w:jc w:val="both"/>
        <w:rPr>
          <w:rFonts w:ascii="Crimson Text" w:eastAsia="Crimson Text" w:hAnsi="Crimson Text" w:cs="Crimson Text"/>
          <w:color w:val="FF0000"/>
          <w:sz w:val="24"/>
          <w:szCs w:val="24"/>
        </w:rPr>
      </w:pPr>
      <w:r>
        <w:rPr>
          <w:rFonts w:ascii="Crimson Text" w:eastAsia="Crimson Text" w:hAnsi="Crimson Text" w:cs="Crimson Text"/>
          <w:color w:val="FF0000"/>
          <w:sz w:val="24"/>
          <w:szCs w:val="24"/>
        </w:rPr>
        <w:t>State the duties of additional officers.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SECTION THREE </w:t>
      </w:r>
      <w:r>
        <w:rPr>
          <w:rFonts w:ascii="Crimson Text" w:eastAsia="Crimson Text" w:hAnsi="Crimson Text" w:cs="Crimson Text"/>
          <w:sz w:val="24"/>
          <w:szCs w:val="24"/>
        </w:rPr>
        <w:t>- NOMINATIONS AND ELECTIONS</w:t>
      </w:r>
    </w:p>
    <w:p w:rsidR="00131F61" w:rsidRDefault="00157449">
      <w:pPr>
        <w:numPr>
          <w:ilvl w:val="0"/>
          <w:numId w:val="4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Nomination and Elections Procedure -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State nomination and election procedures.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br/>
        <w:t>There are various options for Nominations Procedures: Open Nomination, Executive Board nomination, etc.</w:t>
      </w:r>
    </w:p>
    <w:p w:rsidR="00131F61" w:rsidRDefault="00157449">
      <w:pPr>
        <w:numPr>
          <w:ilvl w:val="0"/>
          <w:numId w:val="4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Term of Office -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State the leng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th of the term of office for officer positions. When will officers take office and when will transitions occur?</w:t>
      </w:r>
    </w:p>
    <w:p w:rsidR="00131F61" w:rsidRDefault="00157449">
      <w:pPr>
        <w:numPr>
          <w:ilvl w:val="0"/>
          <w:numId w:val="4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lastRenderedPageBreak/>
        <w:t xml:space="preserve">Timing of Elections -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State time of year in which elections will occur. Student organization elections must be held at least 2 weeks before the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last day of classes each semester.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SECTION FOUR</w:t>
      </w:r>
      <w:r>
        <w:rPr>
          <w:rFonts w:ascii="Crimson Text" w:eastAsia="Crimson Text" w:hAnsi="Crimson Text" w:cs="Crimson Text"/>
          <w:sz w:val="24"/>
          <w:szCs w:val="24"/>
        </w:rPr>
        <w:t xml:space="preserve"> - VACANCIES, RESIGNATIONS, AND REMOVALS</w:t>
      </w:r>
    </w:p>
    <w:p w:rsidR="00131F61" w:rsidRDefault="00157449">
      <w:pPr>
        <w:numPr>
          <w:ilvl w:val="0"/>
          <w:numId w:val="6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At the first valid meeting following a vacancy of an office, the position is to be filled by the same manner described in </w:t>
      </w:r>
      <w:r>
        <w:rPr>
          <w:rFonts w:ascii="Crimson Text" w:eastAsia="Crimson Text" w:hAnsi="Crimson Text" w:cs="Crimson Text"/>
          <w:i/>
          <w:sz w:val="24"/>
          <w:szCs w:val="24"/>
        </w:rPr>
        <w:t>Article V, Section Three</w:t>
      </w:r>
      <w:r>
        <w:rPr>
          <w:rFonts w:ascii="Crimson Text" w:eastAsia="Crimson Text" w:hAnsi="Crimson Text" w:cs="Crimson Text"/>
          <w:sz w:val="24"/>
          <w:szCs w:val="24"/>
        </w:rPr>
        <w:t>.</w:t>
      </w:r>
    </w:p>
    <w:p w:rsidR="00131F61" w:rsidRDefault="00157449">
      <w:pPr>
        <w:numPr>
          <w:ilvl w:val="0"/>
          <w:numId w:val="6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A vote of no confidence is a vote to remove an officer. Such a vote shall require a ⅔ majority of the entire active membership to pass. Any member of the organization may call for a vote of no confidence.</w:t>
      </w:r>
    </w:p>
    <w:p w:rsidR="00131F61" w:rsidRDefault="00157449">
      <w:pPr>
        <w:numPr>
          <w:ilvl w:val="0"/>
          <w:numId w:val="6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If a vote of no confidence on any officer is to tak</w:t>
      </w:r>
      <w:r>
        <w:rPr>
          <w:rFonts w:ascii="Crimson Text" w:eastAsia="Crimson Text" w:hAnsi="Crimson Text" w:cs="Crimson Text"/>
          <w:sz w:val="24"/>
          <w:szCs w:val="24"/>
        </w:rPr>
        <w:t xml:space="preserve">e place, they must be notified one week in advance. </w:t>
      </w:r>
    </w:p>
    <w:p w:rsidR="00131F61" w:rsidRDefault="00157449">
      <w:pPr>
        <w:numPr>
          <w:ilvl w:val="0"/>
          <w:numId w:val="6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An office shall be declared vacant as the result of a vote of no confidence.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color w:val="FF0000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 xml:space="preserve">ARTICLE VI - 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>RESOURCES</w:t>
      </w:r>
    </w:p>
    <w:p w:rsidR="00131F61" w:rsidRDefault="00157449">
      <w:pPr>
        <w:spacing w:line="240" w:lineRule="auto"/>
        <w:ind w:firstLine="720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SECTION ONE</w:t>
      </w:r>
      <w:r>
        <w:rPr>
          <w:rFonts w:ascii="Crimson Text" w:eastAsia="Crimson Text" w:hAnsi="Crimson Text" w:cs="Crimson Text"/>
          <w:sz w:val="24"/>
          <w:szCs w:val="24"/>
        </w:rPr>
        <w:t xml:space="preserve"> - RESOURCES</w:t>
      </w:r>
    </w:p>
    <w:p w:rsidR="00131F61" w:rsidRDefault="00157449">
      <w:pPr>
        <w:numPr>
          <w:ilvl w:val="0"/>
          <w:numId w:val="3"/>
        </w:num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The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[Organization Name] </w:t>
      </w:r>
      <w:r>
        <w:rPr>
          <w:rFonts w:ascii="Crimson Text" w:eastAsia="Crimson Text" w:hAnsi="Crimson Text" w:cs="Crimson Text"/>
          <w:sz w:val="24"/>
          <w:szCs w:val="24"/>
        </w:rPr>
        <w:t>of the University of Rochester will abide their Resource Agreement.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>ARTICLE VII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 xml:space="preserve"> - HAZING POLICY</w:t>
      </w: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Hazing, defined as the harassment of one individual by another individual or organization, is not permitted by the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>[Organization Name]</w:t>
      </w:r>
      <w:r>
        <w:rPr>
          <w:rFonts w:ascii="Crimson Text" w:eastAsia="Crimson Text" w:hAnsi="Crimson Text" w:cs="Crimson Text"/>
          <w:sz w:val="24"/>
          <w:szCs w:val="24"/>
        </w:rPr>
        <w:t>.  Behavior prohibited un</w:t>
      </w:r>
      <w:r>
        <w:rPr>
          <w:rFonts w:ascii="Crimson Text" w:eastAsia="Crimson Text" w:hAnsi="Crimson Text" w:cs="Crimson Text"/>
          <w:sz w:val="24"/>
          <w:szCs w:val="24"/>
        </w:rPr>
        <w:t>der this rule includes actions threatening substantial risk of physical or mental injury; actions exposing the individual to distressing, repulsive, or alarming situations or sensations; forced consumption of alcohol or drugs; actions in the form of social</w:t>
      </w:r>
      <w:r>
        <w:rPr>
          <w:rFonts w:ascii="Crimson Text" w:eastAsia="Crimson Text" w:hAnsi="Crimson Text" w:cs="Crimson Text"/>
          <w:sz w:val="24"/>
          <w:szCs w:val="24"/>
        </w:rPr>
        <w:t xml:space="preserve"> pressure which might cause harm to an individual.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32"/>
          <w:szCs w:val="32"/>
          <w:u w:val="single"/>
        </w:rPr>
      </w:pPr>
      <w:r>
        <w:rPr>
          <w:rFonts w:ascii="Crimson Text" w:eastAsia="Crimson Text" w:hAnsi="Crimson Text" w:cs="Crimson Text"/>
          <w:b/>
          <w:sz w:val="32"/>
          <w:szCs w:val="32"/>
          <w:u w:val="single"/>
        </w:rPr>
        <w:t xml:space="preserve">ARTICLE VIII </w:t>
      </w:r>
      <w:r>
        <w:rPr>
          <w:rFonts w:ascii="Crimson Text" w:eastAsia="Crimson Text" w:hAnsi="Crimson Text" w:cs="Crimson Text"/>
          <w:sz w:val="32"/>
          <w:szCs w:val="32"/>
          <w:u w:val="single"/>
        </w:rPr>
        <w:t>- NONDISCRIMINATION POLICY</w:t>
      </w: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The </w:t>
      </w:r>
      <w:r>
        <w:rPr>
          <w:rFonts w:ascii="Crimson Text" w:eastAsia="Crimson Text" w:hAnsi="Crimson Text" w:cs="Crimson Text"/>
          <w:color w:val="FF0000"/>
          <w:sz w:val="24"/>
          <w:szCs w:val="24"/>
        </w:rPr>
        <w:t xml:space="preserve">[Organization Name] </w:t>
      </w:r>
      <w:r>
        <w:rPr>
          <w:rFonts w:ascii="Crimson Text" w:eastAsia="Crimson Text" w:hAnsi="Crimson Text" w:cs="Crimson Text"/>
          <w:sz w:val="24"/>
          <w:szCs w:val="24"/>
        </w:rPr>
        <w:t>abides by the nondiscrimination policy of the University of Rochester.</w:t>
      </w: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</w:p>
    <w:p w:rsidR="00131F61" w:rsidRDefault="00131F61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sz w:val="24"/>
          <w:szCs w:val="24"/>
          <w:u w:val="single"/>
        </w:rPr>
      </w:pPr>
      <w:r>
        <w:rPr>
          <w:rFonts w:ascii="Crimson Text" w:eastAsia="Crimson Text" w:hAnsi="Crimson Text" w:cs="Crimson Text"/>
          <w:sz w:val="24"/>
          <w:szCs w:val="24"/>
          <w:u w:val="single"/>
        </w:rPr>
        <w:t>_____________________________________________________</w:t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  <w:u w:val="single"/>
        </w:rPr>
        <w:t>_____________</w:t>
      </w:r>
      <w:r>
        <w:rPr>
          <w:rFonts w:ascii="Crimson Text" w:eastAsia="Crimson Text" w:hAnsi="Crimson Text" w:cs="Crimson Text"/>
          <w:sz w:val="24"/>
          <w:szCs w:val="24"/>
          <w:u w:val="single"/>
        </w:rPr>
        <w:t>_____________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Signature of Confirmation</w:t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  <w:t>Date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color w:val="FF0000"/>
          <w:sz w:val="24"/>
          <w:szCs w:val="24"/>
        </w:rPr>
      </w:pPr>
      <w:r>
        <w:rPr>
          <w:rFonts w:ascii="Crimson Text" w:eastAsia="Crimson Text" w:hAnsi="Crimson Text" w:cs="Crimson Text"/>
          <w:color w:val="FF0000"/>
          <w:sz w:val="24"/>
          <w:szCs w:val="24"/>
        </w:rPr>
        <w:t>[President’s Name]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President, </w:t>
      </w:r>
      <w:r>
        <w:rPr>
          <w:rFonts w:ascii="Crimson Text" w:eastAsia="Crimson Text" w:hAnsi="Crimson Text" w:cs="Crimson Text"/>
          <w:b/>
          <w:color w:val="FF0000"/>
          <w:sz w:val="24"/>
          <w:szCs w:val="24"/>
        </w:rPr>
        <w:t>[Organization Name]</w:t>
      </w:r>
    </w:p>
    <w:p w:rsidR="00131F61" w:rsidRDefault="00131F61">
      <w:pPr>
        <w:spacing w:line="240" w:lineRule="auto"/>
        <w:rPr>
          <w:rFonts w:ascii="Crimson Text" w:eastAsia="Crimson Text" w:hAnsi="Crimson Text" w:cs="Crimson Text"/>
        </w:rPr>
      </w:pPr>
    </w:p>
    <w:p w:rsidR="00131F61" w:rsidRDefault="00131F61">
      <w:pPr>
        <w:spacing w:line="240" w:lineRule="auto"/>
        <w:rPr>
          <w:rFonts w:ascii="Crimson Text" w:eastAsia="Crimson Text" w:hAnsi="Crimson Text" w:cs="Crimson Text"/>
        </w:rPr>
      </w:pPr>
    </w:p>
    <w:p w:rsidR="00131F61" w:rsidRDefault="00157449">
      <w:pPr>
        <w:spacing w:line="240" w:lineRule="auto"/>
        <w:jc w:val="both"/>
        <w:rPr>
          <w:rFonts w:ascii="Crimson Text" w:eastAsia="Crimson Text" w:hAnsi="Crimson Text" w:cs="Crimson Text"/>
          <w:u w:val="single"/>
        </w:rPr>
      </w:pPr>
      <w:r>
        <w:rPr>
          <w:rFonts w:ascii="Crimson Text" w:eastAsia="Crimson Text" w:hAnsi="Crimson Text" w:cs="Crimson Text"/>
          <w:sz w:val="24"/>
          <w:szCs w:val="24"/>
          <w:u w:val="single"/>
        </w:rPr>
        <w:t>_____________________________________________________</w:t>
      </w:r>
      <w:r w:rsidRPr="00EB463C"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  <w:u w:val="single"/>
        </w:rPr>
        <w:t>__________________________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Signature of Approval</w:t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</w:r>
      <w:bookmarkStart w:id="0" w:name="_GoBack"/>
      <w:bookmarkEnd w:id="0"/>
      <w:r>
        <w:rPr>
          <w:rFonts w:ascii="Crimson Text" w:eastAsia="Crimson Text" w:hAnsi="Crimson Text" w:cs="Crimson Text"/>
          <w:sz w:val="24"/>
          <w:szCs w:val="24"/>
        </w:rPr>
        <w:tab/>
      </w:r>
      <w:r>
        <w:rPr>
          <w:rFonts w:ascii="Crimson Text" w:eastAsia="Crimson Text" w:hAnsi="Crimson Text" w:cs="Crimson Text"/>
          <w:sz w:val="24"/>
          <w:szCs w:val="24"/>
        </w:rPr>
        <w:tab/>
        <w:t>Date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Genessis Galindo</w:t>
      </w:r>
    </w:p>
    <w:p w:rsidR="00131F61" w:rsidRDefault="00157449">
      <w:p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lastRenderedPageBreak/>
        <w:t>Chair, Student Organization Administration &amp; Review Committee</w:t>
      </w:r>
    </w:p>
    <w:sectPr w:rsidR="00131F61" w:rsidSect="00EB463C">
      <w:headerReference w:type="default" r:id="rId8"/>
      <w:pgSz w:w="12240" w:h="15840" w:code="1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49" w:rsidRDefault="00157449">
      <w:pPr>
        <w:spacing w:line="240" w:lineRule="auto"/>
      </w:pPr>
      <w:r>
        <w:separator/>
      </w:r>
    </w:p>
  </w:endnote>
  <w:endnote w:type="continuationSeparator" w:id="0">
    <w:p w:rsidR="00157449" w:rsidRDefault="00157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charset w:val="00"/>
    <w:family w:val="auto"/>
    <w:pitch w:val="default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49" w:rsidRDefault="00157449">
      <w:pPr>
        <w:spacing w:line="240" w:lineRule="auto"/>
      </w:pPr>
      <w:r>
        <w:separator/>
      </w:r>
    </w:p>
  </w:footnote>
  <w:footnote w:type="continuationSeparator" w:id="0">
    <w:p w:rsidR="00157449" w:rsidRDefault="00157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61" w:rsidRDefault="00157449">
    <w:pPr>
      <w:spacing w:line="240" w:lineRule="auto"/>
      <w:jc w:val="center"/>
    </w:pPr>
    <w:r>
      <w:rPr>
        <w:rFonts w:ascii="Crimson Text" w:eastAsia="Crimson Text" w:hAnsi="Crimson Text" w:cs="Crimson Text"/>
        <w:b/>
        <w:i/>
        <w:sz w:val="24"/>
        <w:szCs w:val="24"/>
        <w:highlight w:val="yellow"/>
      </w:rPr>
      <w:t>Please go to “File”, then select “Make a copy” to create a copy of this document you can edit. Delete this text in your copy</w:t>
    </w:r>
    <w:r>
      <w:rPr>
        <w:rFonts w:ascii="Crimson Text" w:eastAsia="Crimson Text" w:hAnsi="Crimson Text" w:cs="Crimson Text"/>
        <w:b/>
        <w:i/>
        <w:sz w:val="24"/>
        <w:szCs w:val="24"/>
        <w:highlight w:val="yellow"/>
      </w:rPr>
      <w:t xml:space="preserve"> afterwards, and change all font color to black.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DA3"/>
    <w:multiLevelType w:val="multilevel"/>
    <w:tmpl w:val="9A52D45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406436"/>
    <w:multiLevelType w:val="multilevel"/>
    <w:tmpl w:val="69D80A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1696D26"/>
    <w:multiLevelType w:val="multilevel"/>
    <w:tmpl w:val="1AF818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6EC0727"/>
    <w:multiLevelType w:val="multilevel"/>
    <w:tmpl w:val="1E867D6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9845B57"/>
    <w:multiLevelType w:val="multilevel"/>
    <w:tmpl w:val="D2C8CC8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F767D84"/>
    <w:multiLevelType w:val="multilevel"/>
    <w:tmpl w:val="21143F8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7987003"/>
    <w:multiLevelType w:val="multilevel"/>
    <w:tmpl w:val="D18C66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F7B70FB"/>
    <w:multiLevelType w:val="multilevel"/>
    <w:tmpl w:val="35348D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61"/>
    <w:rsid w:val="00131F61"/>
    <w:rsid w:val="00157449"/>
    <w:rsid w:val="002D7F18"/>
    <w:rsid w:val="00E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769DC-89E6-4630-9CE9-E1F44BFE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Susan</dc:creator>
  <cp:lastModifiedBy>Nielsen, Susan</cp:lastModifiedBy>
  <cp:revision>3</cp:revision>
  <dcterms:created xsi:type="dcterms:W3CDTF">2019-10-01T16:51:00Z</dcterms:created>
  <dcterms:modified xsi:type="dcterms:W3CDTF">2019-10-01T16:56:00Z</dcterms:modified>
</cp:coreProperties>
</file>